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49AC" w14:textId="77777777" w:rsidR="00DB56E6" w:rsidRPr="003A701E" w:rsidRDefault="00685CEB" w:rsidP="0007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Journée Scientifique </w:t>
      </w:r>
      <w:r w:rsidR="00211A46">
        <w:rPr>
          <w:rFonts w:asciiTheme="minorHAnsi" w:hAnsiTheme="minorHAnsi" w:cstheme="minorHAnsi"/>
          <w:b/>
          <w:sz w:val="32"/>
          <w:szCs w:val="32"/>
        </w:rPr>
        <w:t xml:space="preserve">du </w:t>
      </w:r>
      <w:r>
        <w:rPr>
          <w:rFonts w:asciiTheme="minorHAnsi" w:hAnsiTheme="minorHAnsi" w:cstheme="minorHAnsi"/>
          <w:b/>
          <w:sz w:val="32"/>
          <w:szCs w:val="32"/>
        </w:rPr>
        <w:t>CODEGEPRA</w:t>
      </w:r>
    </w:p>
    <w:p w14:paraId="3915318A" w14:textId="34D8A68D" w:rsidR="00F2211F" w:rsidRPr="003A701E" w:rsidRDefault="001E48BE" w:rsidP="00F221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Jeudi 28 </w:t>
      </w:r>
      <w:r w:rsidR="00F2211F" w:rsidRPr="003A701E">
        <w:rPr>
          <w:rFonts w:asciiTheme="minorHAnsi" w:hAnsiTheme="minorHAnsi" w:cstheme="minorHAnsi"/>
          <w:b/>
          <w:sz w:val="32"/>
          <w:szCs w:val="32"/>
        </w:rPr>
        <w:t>Novembre 20</w:t>
      </w:r>
      <w:r w:rsidR="003A701E">
        <w:rPr>
          <w:rFonts w:asciiTheme="minorHAnsi" w:hAnsiTheme="minorHAnsi" w:cstheme="minorHAnsi"/>
          <w:b/>
          <w:sz w:val="32"/>
          <w:szCs w:val="32"/>
        </w:rPr>
        <w:t>2</w:t>
      </w:r>
      <w:r w:rsidR="0098551D">
        <w:rPr>
          <w:rFonts w:asciiTheme="minorHAnsi" w:hAnsiTheme="minorHAnsi" w:cstheme="minorHAnsi"/>
          <w:b/>
          <w:sz w:val="32"/>
          <w:szCs w:val="32"/>
        </w:rPr>
        <w:t>4</w:t>
      </w:r>
    </w:p>
    <w:p w14:paraId="7D1A3DE4" w14:textId="01D184ED" w:rsidR="00A531B2" w:rsidRPr="003A701E" w:rsidRDefault="00211A46" w:rsidP="007E5ED4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organisée par </w:t>
      </w:r>
      <w:r w:rsidR="0098551D">
        <w:rPr>
          <w:rFonts w:asciiTheme="minorHAnsi" w:hAnsiTheme="minorHAnsi" w:cstheme="minorHAnsi"/>
          <w:sz w:val="32"/>
          <w:szCs w:val="32"/>
        </w:rPr>
        <w:t>le LAGEPP</w:t>
      </w:r>
      <w:r w:rsidR="001E48BE">
        <w:rPr>
          <w:rFonts w:asciiTheme="minorHAnsi" w:hAnsiTheme="minorHAnsi" w:cstheme="minorHAnsi"/>
          <w:sz w:val="32"/>
          <w:szCs w:val="32"/>
        </w:rPr>
        <w:t xml:space="preserve"> et l’UCB Lyon 1.</w:t>
      </w:r>
    </w:p>
    <w:p w14:paraId="72C54DF5" w14:textId="77777777" w:rsidR="007E5ED4" w:rsidRPr="00A36561" w:rsidRDefault="007E5ED4" w:rsidP="00D4198E">
      <w:pPr>
        <w:jc w:val="center"/>
        <w:rPr>
          <w:rFonts w:asciiTheme="minorHAnsi" w:hAnsiTheme="minorHAnsi" w:cstheme="minorHAnsi"/>
          <w:bCs/>
          <w:sz w:val="10"/>
        </w:rPr>
      </w:pPr>
    </w:p>
    <w:p w14:paraId="164CB335" w14:textId="2422A7CC" w:rsidR="00211A46" w:rsidRPr="00A36561" w:rsidRDefault="00A531B2" w:rsidP="00211A46">
      <w:pPr>
        <w:jc w:val="center"/>
        <w:rPr>
          <w:rFonts w:asciiTheme="minorHAnsi" w:hAnsiTheme="minorHAnsi" w:cstheme="minorHAnsi"/>
          <w:sz w:val="28"/>
          <w:szCs w:val="28"/>
        </w:rPr>
      </w:pPr>
      <w:r w:rsidRPr="00A36561">
        <w:rPr>
          <w:rFonts w:asciiTheme="minorHAnsi" w:hAnsiTheme="minorHAnsi" w:cstheme="minorHAnsi"/>
          <w:b/>
          <w:sz w:val="28"/>
          <w:szCs w:val="28"/>
        </w:rPr>
        <w:t>Bulletin d’inscription</w:t>
      </w:r>
      <w:r w:rsidR="00C3298C" w:rsidRPr="00A365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1A46" w:rsidRPr="00A36561">
        <w:rPr>
          <w:rFonts w:asciiTheme="minorHAnsi" w:hAnsiTheme="minorHAnsi" w:cstheme="minorHAnsi"/>
          <w:b/>
          <w:sz w:val="28"/>
          <w:szCs w:val="28"/>
        </w:rPr>
        <w:t xml:space="preserve">individuel </w:t>
      </w:r>
      <w:r w:rsidR="00C3298C" w:rsidRPr="00A36561">
        <w:rPr>
          <w:rFonts w:asciiTheme="minorHAnsi" w:hAnsiTheme="minorHAnsi" w:cstheme="minorHAnsi"/>
          <w:b/>
          <w:sz w:val="28"/>
          <w:szCs w:val="28"/>
        </w:rPr>
        <w:t xml:space="preserve">à retourner </w:t>
      </w:r>
      <w:r w:rsidR="00A05F2D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avant le </w:t>
      </w:r>
      <w:r w:rsidR="001E48BE">
        <w:rPr>
          <w:rFonts w:asciiTheme="minorHAnsi" w:hAnsiTheme="minorHAnsi" w:cstheme="minorHAnsi"/>
          <w:b/>
          <w:i/>
          <w:sz w:val="28"/>
          <w:szCs w:val="28"/>
          <w:u w:val="single"/>
        </w:rPr>
        <w:t>18</w:t>
      </w:r>
      <w:r w:rsidR="00F2211F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Novembre 20</w:t>
      </w:r>
      <w:r w:rsidR="003A701E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="00FE0C54">
        <w:rPr>
          <w:rFonts w:asciiTheme="minorHAnsi" w:hAnsiTheme="minorHAnsi" w:cstheme="minorHAnsi"/>
          <w:b/>
          <w:i/>
          <w:sz w:val="28"/>
          <w:szCs w:val="28"/>
          <w:u w:val="single"/>
        </w:rPr>
        <w:t>4</w:t>
      </w:r>
    </w:p>
    <w:p w14:paraId="1783ADD5" w14:textId="77777777" w:rsidR="00211A46" w:rsidRPr="00A36561" w:rsidRDefault="00211A46" w:rsidP="00211A46">
      <w:pPr>
        <w:jc w:val="center"/>
        <w:rPr>
          <w:rFonts w:asciiTheme="minorHAnsi" w:hAnsiTheme="minorHAnsi" w:cstheme="minorHAnsi"/>
          <w:sz w:val="28"/>
          <w:szCs w:val="28"/>
        </w:rPr>
      </w:pPr>
      <w:r w:rsidRPr="00A36561">
        <w:rPr>
          <w:rFonts w:asciiTheme="minorHAnsi" w:hAnsiTheme="minorHAnsi" w:cstheme="minorHAnsi"/>
          <w:sz w:val="28"/>
          <w:szCs w:val="28"/>
        </w:rPr>
        <w:t xml:space="preserve">par email à : </w:t>
      </w:r>
      <w:hyperlink r:id="rId6" w:history="1">
        <w:r w:rsidRPr="00A36561">
          <w:rPr>
            <w:rStyle w:val="Lienhypertexte"/>
            <w:rFonts w:asciiTheme="minorHAnsi" w:hAnsiTheme="minorHAnsi" w:cstheme="minorHAnsi"/>
            <w:sz w:val="28"/>
            <w:szCs w:val="28"/>
          </w:rPr>
          <w:t>asso.codegepra@sigma-clermont.fr</w:t>
        </w:r>
      </w:hyperlink>
    </w:p>
    <w:p w14:paraId="31B072FC" w14:textId="77777777" w:rsidR="009608E6" w:rsidRPr="00A36561" w:rsidRDefault="009608E6" w:rsidP="00F3312F">
      <w:pPr>
        <w:rPr>
          <w:rFonts w:asciiTheme="minorHAnsi" w:hAnsiTheme="minorHAnsi" w:cstheme="minorHAnsi"/>
          <w:sz w:val="12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7"/>
        <w:gridCol w:w="1133"/>
        <w:gridCol w:w="1400"/>
        <w:gridCol w:w="3265"/>
        <w:gridCol w:w="1850"/>
        <w:gridCol w:w="1601"/>
      </w:tblGrid>
      <w:tr w:rsidR="00685CEB" w:rsidRPr="001B2CAD" w14:paraId="53EE8F3D" w14:textId="77777777" w:rsidTr="001B2CAD">
        <w:trPr>
          <w:trHeight w:val="600"/>
        </w:trPr>
        <w:tc>
          <w:tcPr>
            <w:tcW w:w="1242" w:type="dxa"/>
            <w:vAlign w:val="center"/>
          </w:tcPr>
          <w:p w14:paraId="593806A3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NOM</w:t>
            </w:r>
          </w:p>
        </w:tc>
        <w:tc>
          <w:tcPr>
            <w:tcW w:w="1134" w:type="dxa"/>
            <w:vAlign w:val="center"/>
          </w:tcPr>
          <w:p w14:paraId="556373EE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Prénom</w:t>
            </w:r>
          </w:p>
        </w:tc>
        <w:tc>
          <w:tcPr>
            <w:tcW w:w="1417" w:type="dxa"/>
            <w:vAlign w:val="center"/>
          </w:tcPr>
          <w:p w14:paraId="63634DB2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Fonction</w:t>
            </w:r>
          </w:p>
        </w:tc>
        <w:tc>
          <w:tcPr>
            <w:tcW w:w="3265" w:type="dxa"/>
            <w:vAlign w:val="center"/>
          </w:tcPr>
          <w:p w14:paraId="73A89681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Etablissement/laboratoire, Adresse postale</w:t>
            </w:r>
          </w:p>
        </w:tc>
        <w:tc>
          <w:tcPr>
            <w:tcW w:w="1952" w:type="dxa"/>
            <w:vAlign w:val="center"/>
          </w:tcPr>
          <w:p w14:paraId="25A2C1D6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>mail</w:t>
            </w:r>
          </w:p>
        </w:tc>
        <w:tc>
          <w:tcPr>
            <w:tcW w:w="1672" w:type="dxa"/>
            <w:vAlign w:val="center"/>
          </w:tcPr>
          <w:p w14:paraId="6FF2E2AA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Mots clefs</w:t>
            </w:r>
          </w:p>
        </w:tc>
      </w:tr>
      <w:tr w:rsidR="00685CEB" w:rsidRPr="003A701E" w14:paraId="38D3DAC1" w14:textId="77777777" w:rsidTr="00A36561">
        <w:trPr>
          <w:trHeight w:val="1664"/>
        </w:trPr>
        <w:tc>
          <w:tcPr>
            <w:tcW w:w="1242" w:type="dxa"/>
          </w:tcPr>
          <w:p w14:paraId="01F9FE31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947E8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892A3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</w:tcPr>
          <w:p w14:paraId="0BCE2B4B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2" w:type="dxa"/>
          </w:tcPr>
          <w:p w14:paraId="7F5F98EF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72" w:type="dxa"/>
          </w:tcPr>
          <w:p w14:paraId="117B0DFA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7BFB07" w14:textId="77777777" w:rsidR="009608E6" w:rsidRPr="00A36561" w:rsidRDefault="009608E6" w:rsidP="00F3312F">
      <w:pPr>
        <w:rPr>
          <w:rFonts w:asciiTheme="minorHAnsi" w:hAnsiTheme="minorHAnsi" w:cstheme="minorHAnsi"/>
          <w:sz w:val="12"/>
          <w:szCs w:val="8"/>
        </w:rPr>
      </w:pPr>
    </w:p>
    <w:p w14:paraId="5959F802" w14:textId="77777777" w:rsidR="00414D5F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F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rais d’inscription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6B8C54F8" w14:textId="57DF5490" w:rsidR="00414D5F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Doctorant 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022631555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>1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ère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hAnsiTheme="minorHAnsi" w:cstheme="minorHAnsi"/>
            <w:sz w:val="26"/>
            <w:szCs w:val="26"/>
          </w:rPr>
          <w:id w:val="-203481306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>2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hAnsiTheme="minorHAnsi" w:cstheme="minorHAnsi"/>
            <w:sz w:val="26"/>
            <w:szCs w:val="26"/>
          </w:rPr>
          <w:id w:val="1027133705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 xml:space="preserve"> 3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147667606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 xml:space="preserve"> autre</w:t>
      </w:r>
      <w:r w:rsidR="007313A3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7313A3" w:rsidRPr="00A36561">
        <w:rPr>
          <w:rFonts w:asciiTheme="minorHAnsi" w:hAnsiTheme="minorHAnsi" w:cstheme="minorHAnsi"/>
          <w:sz w:val="26"/>
          <w:szCs w:val="26"/>
        </w:rPr>
        <w:t>50 €</w:t>
      </w:r>
    </w:p>
    <w:p w14:paraId="01A48BAF" w14:textId="1EF34E7A" w:rsidR="004F2AA8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Post-doctorant</w:t>
      </w:r>
      <w:r w:rsidR="00A36561">
        <w:rPr>
          <w:rFonts w:asciiTheme="minorHAnsi" w:hAnsiTheme="minorHAnsi" w:cstheme="minorHAnsi"/>
          <w:sz w:val="26"/>
          <w:szCs w:val="26"/>
        </w:rPr>
        <w:t xml:space="preserve"> / ATER</w:t>
      </w:r>
      <w:r w:rsidRPr="00A36561">
        <w:rPr>
          <w:rFonts w:asciiTheme="minorHAnsi" w:hAnsiTheme="minorHAnsi" w:cstheme="minorHAnsi"/>
          <w:sz w:val="26"/>
          <w:szCs w:val="26"/>
        </w:rPr>
        <w:t xml:space="preserve"> 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100400839"/>
        </w:sdtPr>
        <w:sdtEndPr/>
        <w:sdtContent>
          <w:r w:rsidR="00AC0585" w:rsidRPr="00A36561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Pr="00A36561">
        <w:rPr>
          <w:rFonts w:asciiTheme="minorHAnsi" w:hAnsiTheme="minorHAnsi" w:cstheme="minorHAnsi"/>
          <w:sz w:val="26"/>
          <w:szCs w:val="26"/>
        </w:rPr>
        <w:t>50 €</w:t>
      </w:r>
    </w:p>
    <w:p w14:paraId="208F671B" w14:textId="77167276" w:rsidR="00414D5F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Permanent :</w:t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72590881"/>
        </w:sdtPr>
        <w:sdtEndPr/>
        <w:sdtContent>
          <w:r w:rsidR="00AC0585" w:rsidRPr="00A36561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Pr="00A36561">
        <w:rPr>
          <w:rFonts w:asciiTheme="minorHAnsi" w:hAnsiTheme="minorHAnsi" w:cstheme="minorHAnsi"/>
          <w:sz w:val="26"/>
          <w:szCs w:val="26"/>
        </w:rPr>
        <w:t>70 €</w:t>
      </w:r>
    </w:p>
    <w:p w14:paraId="387348EF" w14:textId="06C67789" w:rsidR="00414D5F" w:rsidRPr="001B2CAD" w:rsidRDefault="00443248" w:rsidP="00443248">
      <w:pPr>
        <w:jc w:val="center"/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>comprenant pauses-café, buffet et recueil des résumés (communications et conférences).</w:t>
      </w:r>
    </w:p>
    <w:p w14:paraId="39C1BACD" w14:textId="77777777" w:rsidR="00443248" w:rsidRPr="00A36561" w:rsidRDefault="00443248" w:rsidP="00414D5F">
      <w:pPr>
        <w:rPr>
          <w:rFonts w:asciiTheme="minorHAnsi" w:hAnsiTheme="minorHAnsi" w:cstheme="minorHAnsi"/>
          <w:bCs/>
          <w:sz w:val="12"/>
          <w:szCs w:val="22"/>
        </w:rPr>
      </w:pPr>
    </w:p>
    <w:p w14:paraId="58280EA8" w14:textId="77777777" w:rsidR="00443248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Paiement par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 </w:t>
      </w:r>
    </w:p>
    <w:p w14:paraId="13C7281D" w14:textId="77777777" w:rsidR="00414D5F" w:rsidRPr="001B2CAD" w:rsidRDefault="00414D5F" w:rsidP="00414D5F">
      <w:pPr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784995061"/>
        </w:sdtPr>
        <w:sdtEndPr/>
        <w:sdtContent>
          <w:r w:rsidR="00BC092F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sz w:val="26"/>
          <w:szCs w:val="26"/>
        </w:rPr>
        <w:t>Chèque bancaire ou postal libellé à l’ordre de CODEGEPRA</w:t>
      </w:r>
    </w:p>
    <w:p w14:paraId="5A5A9549" w14:textId="77777777" w:rsidR="00685CEB" w:rsidRPr="001B2CAD" w:rsidRDefault="001E48BE" w:rsidP="00685CEB">
      <w:pPr>
        <w:ind w:left="708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930243950"/>
        </w:sdtPr>
        <w:sdtEndPr/>
        <w:sdtContent>
          <w:r w:rsidR="00685CEB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85CEB" w:rsidRPr="001B2CAD">
        <w:rPr>
          <w:rFonts w:asciiTheme="minorHAnsi" w:hAnsiTheme="minorHAnsi" w:cstheme="minorHAnsi"/>
          <w:sz w:val="26"/>
          <w:szCs w:val="26"/>
        </w:rPr>
        <w:t>Bon de commande à l’ordre du CODEGEPRA</w:t>
      </w:r>
    </w:p>
    <w:p w14:paraId="601DE690" w14:textId="77777777" w:rsidR="00685CEB" w:rsidRPr="001B2CAD" w:rsidRDefault="001E48BE" w:rsidP="00685CEB">
      <w:pPr>
        <w:ind w:firstLine="708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330954837"/>
        </w:sdtPr>
        <w:sdtEndPr/>
        <w:sdtContent>
          <w:r w:rsidR="00AC0585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414D5F" w:rsidRPr="001B2CAD">
        <w:rPr>
          <w:rFonts w:asciiTheme="minorHAnsi" w:hAnsiTheme="minorHAnsi" w:cstheme="minorHAnsi"/>
          <w:sz w:val="26"/>
          <w:szCs w:val="26"/>
        </w:rPr>
        <w:t>Virement bancaire sur le compte de l’association (</w:t>
      </w:r>
      <w:r w:rsidR="00AA7FA9" w:rsidRPr="001B2CAD">
        <w:rPr>
          <w:rFonts w:asciiTheme="minorHAnsi" w:hAnsiTheme="minorHAnsi" w:cstheme="minorHAnsi"/>
          <w:sz w:val="26"/>
          <w:szCs w:val="26"/>
        </w:rPr>
        <w:t>IBAN</w:t>
      </w:r>
      <w:r w:rsidR="00685CEB" w:rsidRPr="001B2CAD">
        <w:rPr>
          <w:rFonts w:asciiTheme="minorHAnsi" w:hAnsiTheme="minorHAnsi" w:cstheme="minorHAnsi"/>
          <w:sz w:val="26"/>
          <w:szCs w:val="26"/>
        </w:rPr>
        <w:t xml:space="preserve"> ci-dessous</w:t>
      </w:r>
      <w:r w:rsidR="00414D5F" w:rsidRPr="001B2CAD">
        <w:rPr>
          <w:rFonts w:asciiTheme="minorHAnsi" w:hAnsiTheme="minorHAnsi" w:cstheme="minorHAnsi"/>
          <w:sz w:val="26"/>
          <w:szCs w:val="26"/>
        </w:rPr>
        <w:t>)</w:t>
      </w:r>
    </w:p>
    <w:p w14:paraId="7623025E" w14:textId="77777777" w:rsidR="00685CEB" w:rsidRDefault="00685CEB" w:rsidP="0098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4BB7C65" wp14:editId="5C7C1FEE">
            <wp:extent cx="6572250" cy="9906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ECB1B" w14:textId="77777777" w:rsidR="002D1453" w:rsidRPr="00A36561" w:rsidRDefault="002D1453" w:rsidP="002D1453">
      <w:pPr>
        <w:rPr>
          <w:rFonts w:asciiTheme="minorHAnsi" w:hAnsiTheme="minorHAnsi" w:cstheme="minorHAnsi"/>
          <w:sz w:val="12"/>
          <w:szCs w:val="18"/>
        </w:rPr>
      </w:pPr>
    </w:p>
    <w:p w14:paraId="1062A780" w14:textId="6B3AE33F" w:rsidR="002D1453" w:rsidRPr="001B2CAD" w:rsidRDefault="002D1453" w:rsidP="002D1453">
      <w:pPr>
        <w:ind w:right="260"/>
        <w:jc w:val="both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Droit à l'image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</w:t>
      </w:r>
      <w:r w:rsidRPr="001B2CAD">
        <w:rPr>
          <w:rFonts w:asciiTheme="minorHAnsi" w:hAnsiTheme="minorHAnsi" w:cstheme="minorHAnsi"/>
          <w:sz w:val="26"/>
          <w:szCs w:val="26"/>
        </w:rPr>
        <w:t xml:space="preserve"> j'accepte d'être présent·e sur une photo publiée sur le site web du CODEGEPRA</w:t>
      </w:r>
      <w:r w:rsidR="00294330" w:rsidRPr="001B2CAD">
        <w:rPr>
          <w:rFonts w:asciiTheme="minorHAnsi" w:hAnsiTheme="minorHAnsi" w:cstheme="minorHAnsi"/>
          <w:sz w:val="26"/>
          <w:szCs w:val="26"/>
        </w:rPr>
        <w:t>,</w:t>
      </w:r>
      <w:r w:rsidRPr="001B2CAD">
        <w:rPr>
          <w:rFonts w:asciiTheme="minorHAnsi" w:hAnsiTheme="minorHAnsi" w:cstheme="minorHAnsi"/>
          <w:sz w:val="26"/>
          <w:szCs w:val="26"/>
        </w:rPr>
        <w:t xml:space="preserve"> en lien avec cette journée scientifique : </w:t>
      </w:r>
      <w:r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5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Oui </w:t>
      </w:r>
      <w:r w:rsidRPr="001B2CAD">
        <w:rPr>
          <w:rFonts w:asciiTheme="minorHAnsi" w:hAnsiTheme="minorHAnsi" w:cstheme="minorHAnsi"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4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Non</w:t>
      </w:r>
    </w:p>
    <w:p w14:paraId="33C08110" w14:textId="77777777" w:rsidR="002D1453" w:rsidRPr="00A36561" w:rsidRDefault="002D1453" w:rsidP="002D1453">
      <w:pPr>
        <w:rPr>
          <w:rFonts w:asciiTheme="minorHAnsi" w:hAnsiTheme="minorHAnsi" w:cstheme="minorHAnsi"/>
          <w:sz w:val="12"/>
          <w:szCs w:val="18"/>
        </w:rPr>
      </w:pPr>
    </w:p>
    <w:p w14:paraId="7B24190D" w14:textId="1F64D310" w:rsidR="00AA7FA9" w:rsidRPr="001B2CAD" w:rsidRDefault="002D1453" w:rsidP="00294330">
      <w:pPr>
        <w:ind w:right="26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RGDP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</w:t>
      </w:r>
      <w:r w:rsidRPr="001B2CAD">
        <w:rPr>
          <w:rFonts w:asciiTheme="minorHAnsi" w:hAnsiTheme="minorHAnsi" w:cstheme="minorHAnsi"/>
          <w:sz w:val="26"/>
          <w:szCs w:val="26"/>
        </w:rPr>
        <w:t xml:space="preserve"> j'accepte que les données du tableau ci-dessus 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soient présentes dans l'annuaire </w:t>
      </w:r>
      <w:r w:rsidR="00443248" w:rsidRPr="001B2CAD">
        <w:rPr>
          <w:rFonts w:asciiTheme="minorHAnsi" w:hAnsiTheme="minorHAnsi" w:cstheme="minorHAnsi"/>
          <w:sz w:val="26"/>
          <w:szCs w:val="26"/>
        </w:rPr>
        <w:t>du CODEGEPRA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, </w:t>
      </w:r>
      <w:r w:rsidR="00443248" w:rsidRPr="001B2CAD">
        <w:rPr>
          <w:rFonts w:asciiTheme="minorHAnsi" w:hAnsiTheme="minorHAnsi" w:cstheme="minorHAnsi"/>
          <w:sz w:val="26"/>
          <w:szCs w:val="26"/>
        </w:rPr>
        <w:t>dans le but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 de faire du lien entre les </w:t>
      </w:r>
      <w:r w:rsidR="00DC3F1E" w:rsidRPr="001B2CAD">
        <w:rPr>
          <w:rFonts w:asciiTheme="minorHAnsi" w:hAnsiTheme="minorHAnsi" w:cstheme="minorHAnsi"/>
          <w:sz w:val="26"/>
          <w:szCs w:val="26"/>
        </w:rPr>
        <w:t xml:space="preserve">divers 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acteurs du Génie des Procédés en Auvergne Rhône-Alpes </w:t>
      </w:r>
      <w:r w:rsidRPr="001B2CAD">
        <w:rPr>
          <w:rFonts w:asciiTheme="minorHAnsi" w:hAnsiTheme="minorHAnsi" w:cstheme="minorHAnsi"/>
          <w:sz w:val="26"/>
          <w:szCs w:val="26"/>
        </w:rPr>
        <w:t xml:space="preserve">: </w:t>
      </w:r>
      <w:r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3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Oui </w:t>
      </w:r>
      <w:r w:rsidRPr="001B2CAD">
        <w:rPr>
          <w:rFonts w:asciiTheme="minorHAnsi" w:hAnsiTheme="minorHAnsi" w:cstheme="minorHAnsi"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2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Non</w:t>
      </w:r>
    </w:p>
    <w:p w14:paraId="32E20A8C" w14:textId="77777777" w:rsidR="00294330" w:rsidRPr="001B2CAD" w:rsidRDefault="00294330" w:rsidP="00294330">
      <w:pPr>
        <w:ind w:right="260"/>
        <w:jc w:val="both"/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bCs/>
          <w:sz w:val="26"/>
          <w:szCs w:val="26"/>
        </w:rPr>
        <w:t xml:space="preserve">Pour toute information ou suppression, contacter </w:t>
      </w:r>
      <w:hyperlink r:id="rId8" w:history="1">
        <w:r w:rsidRPr="001B2CAD">
          <w:rPr>
            <w:rStyle w:val="Lienhypertexte"/>
            <w:rFonts w:asciiTheme="minorHAnsi" w:hAnsiTheme="minorHAnsi" w:cstheme="minorHAnsi"/>
            <w:color w:val="auto"/>
            <w:sz w:val="26"/>
            <w:szCs w:val="26"/>
            <w:u w:val="none"/>
          </w:rPr>
          <w:t>asso.codegepra@sigma-clermont.fr</w:t>
        </w:r>
      </w:hyperlink>
    </w:p>
    <w:sectPr w:rsidR="00294330" w:rsidRPr="001B2CAD" w:rsidSect="00CD7394">
      <w:headerReference w:type="default" r:id="rId9"/>
      <w:footerReference w:type="default" r:id="rId10"/>
      <w:pgSz w:w="11906" w:h="16838"/>
      <w:pgMar w:top="2251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0223" w14:textId="77777777" w:rsidR="00CD7394" w:rsidRDefault="00CD7394" w:rsidP="00844883">
      <w:r>
        <w:separator/>
      </w:r>
    </w:p>
  </w:endnote>
  <w:endnote w:type="continuationSeparator" w:id="0">
    <w:p w14:paraId="7504EA18" w14:textId="77777777" w:rsidR="00CD7394" w:rsidRDefault="00CD7394" w:rsidP="008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7427" w14:textId="77777777" w:rsidR="00844883" w:rsidRPr="00685CEB" w:rsidRDefault="00844883" w:rsidP="00844883">
    <w:pPr>
      <w:pStyle w:val="Pieddepage"/>
      <w:pBdr>
        <w:top w:val="single" w:sz="4" w:space="1" w:color="auto"/>
      </w:pBdr>
      <w:tabs>
        <w:tab w:val="clear" w:pos="9072"/>
        <w:tab w:val="right" w:pos="9540"/>
      </w:tabs>
      <w:ind w:left="-540" w:right="-470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CODEGEPRA, numéro de déclaration au RNA : W381008379 (Préfecture de l’Isère)</w:t>
    </w:r>
  </w:p>
  <w:p w14:paraId="5700C61F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Journal Officiel Associations n° 0025 du 20/06/2009, annonce n° 00750</w:t>
    </w:r>
  </w:p>
  <w:p w14:paraId="53BD77D1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SIRET 887 634 988 00018        APE/NAF  9499Z      TVA intracommunautaire FR60887634988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3D71" w14:textId="77777777" w:rsidR="00CD7394" w:rsidRDefault="00CD7394" w:rsidP="00844883">
      <w:r>
        <w:separator/>
      </w:r>
    </w:p>
  </w:footnote>
  <w:footnote w:type="continuationSeparator" w:id="0">
    <w:p w14:paraId="69891565" w14:textId="77777777" w:rsidR="00CD7394" w:rsidRDefault="00CD7394" w:rsidP="0084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5954"/>
    </w:tblGrid>
    <w:tr w:rsidR="00844883" w:rsidRPr="003E0DC1" w14:paraId="4C75B776" w14:textId="77777777" w:rsidTr="00BE5B9D">
      <w:trPr>
        <w:jc w:val="center"/>
      </w:trPr>
      <w:tc>
        <w:tcPr>
          <w:tcW w:w="4253" w:type="dxa"/>
        </w:tcPr>
        <w:p w14:paraId="5B87D23D" w14:textId="77777777" w:rsidR="00844883" w:rsidRDefault="00844883" w:rsidP="00844883">
          <w:pPr>
            <w:pStyle w:val="En-tte"/>
          </w:pPr>
          <w:r>
            <w:rPr>
              <w:noProof/>
            </w:rPr>
            <w:drawing>
              <wp:inline distT="0" distB="0" distL="0" distR="0" wp14:anchorId="722B7A1A" wp14:editId="08F824C5">
                <wp:extent cx="2562225" cy="10477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04995E8E" w14:textId="77777777" w:rsidR="00844883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  <w:b/>
            </w:rPr>
          </w:pPr>
          <w:r w:rsidRPr="003E0DC1">
            <w:rPr>
              <w:rFonts w:ascii="Calibri" w:hAnsi="Calibri" w:cs="Calibri"/>
              <w:b/>
            </w:rPr>
            <w:t xml:space="preserve">COmité de DEveloppement duGEnie des Procédés </w:t>
          </w:r>
        </w:p>
        <w:p w14:paraId="0ACD32C0" w14:textId="77777777" w:rsidR="00844883" w:rsidRPr="003E0DC1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  <w:b/>
            </w:rPr>
            <w:t>en Rhône-Alpes Auvergne</w:t>
          </w:r>
        </w:p>
        <w:p w14:paraId="7D2095F6" w14:textId="77777777" w:rsidR="00844883" w:rsidRPr="003E0DC1" w:rsidRDefault="00844883" w:rsidP="00844883">
          <w:pPr>
            <w:pStyle w:val="En-tte"/>
            <w:tabs>
              <w:tab w:val="left" w:pos="795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Adresse</w:t>
          </w:r>
          <w:r w:rsidRPr="003E0DC1">
            <w:rPr>
              <w:rFonts w:ascii="Calibri" w:hAnsi="Calibri" w:cs="Calibri"/>
            </w:rPr>
            <w:t xml:space="preserve"> : </w:t>
          </w:r>
          <w:r w:rsidRPr="002B2235">
            <w:rPr>
              <w:rFonts w:ascii="Calibri" w:hAnsi="Calibri" w:cs="Calibri"/>
            </w:rPr>
            <w:t>Institut Pascal, Axe GePEBBatiment Polytech</w:t>
          </w:r>
        </w:p>
        <w:p w14:paraId="6625F0A1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2 avenue Blaise Pascal</w:t>
          </w:r>
        </w:p>
        <w:p w14:paraId="588D50D7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63170 Aubière</w:t>
          </w:r>
        </w:p>
        <w:p w14:paraId="406327B7" w14:textId="77777777" w:rsidR="00844883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Tél : 33 (0)4 7</w:t>
          </w:r>
          <w:r>
            <w:rPr>
              <w:rFonts w:ascii="Calibri" w:hAnsi="Calibri" w:cs="Calibri"/>
            </w:rPr>
            <w:t>340 53 18</w:t>
          </w:r>
        </w:p>
        <w:p w14:paraId="36F768A1" w14:textId="77777777" w:rsidR="00844883" w:rsidRPr="003E0DC1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Fax : </w:t>
          </w:r>
          <w:r w:rsidRPr="003E0DC1">
            <w:rPr>
              <w:rFonts w:ascii="Calibri" w:hAnsi="Calibri" w:cs="Calibri"/>
            </w:rPr>
            <w:t>33 (0)4 7</w:t>
          </w:r>
          <w:r>
            <w:rPr>
              <w:rFonts w:ascii="Calibri" w:hAnsi="Calibri" w:cs="Calibri"/>
            </w:rPr>
            <w:t>340 18 29</w:t>
          </w:r>
        </w:p>
      </w:tc>
    </w:tr>
    <w:tr w:rsidR="00844883" w:rsidRPr="003E0DC1" w14:paraId="010DC4DA" w14:textId="77777777" w:rsidTr="00BE5B9D">
      <w:trPr>
        <w:jc w:val="center"/>
      </w:trPr>
      <w:tc>
        <w:tcPr>
          <w:tcW w:w="4253" w:type="dxa"/>
        </w:tcPr>
        <w:p w14:paraId="5B0C14F0" w14:textId="77777777" w:rsidR="00844883" w:rsidRPr="003E0DC1" w:rsidRDefault="00844883" w:rsidP="00844883">
          <w:pPr>
            <w:pStyle w:val="En-tte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Association régie par la loi de 1901</w:t>
          </w:r>
        </w:p>
      </w:tc>
      <w:tc>
        <w:tcPr>
          <w:tcW w:w="5954" w:type="dxa"/>
        </w:tcPr>
        <w:p w14:paraId="798C2AAD" w14:textId="77777777" w:rsidR="00844883" w:rsidRPr="003E0DC1" w:rsidRDefault="00844883" w:rsidP="00844883">
          <w:pPr>
            <w:pStyle w:val="En-tte"/>
            <w:jc w:val="right"/>
            <w:rPr>
              <w:rFonts w:ascii="Calibri" w:hAnsi="Calibri" w:cs="Calibri"/>
              <w:lang w:val="pt-BR"/>
            </w:rPr>
          </w:pPr>
          <w:r w:rsidRPr="003E0DC1">
            <w:rPr>
              <w:rFonts w:ascii="Calibri" w:hAnsi="Calibri" w:cs="Calibri"/>
              <w:lang w:val="pt-BR"/>
            </w:rPr>
            <w:t xml:space="preserve">E-mail : </w:t>
          </w:r>
          <w:r w:rsidRPr="00CB6ECF">
            <w:rPr>
              <w:rFonts w:ascii="Calibri" w:hAnsi="Calibri" w:cs="Calibri"/>
              <w:b/>
              <w:bCs/>
              <w:lang w:val="pt-BR"/>
            </w:rPr>
            <w:t>asso.codegepra@sigma-clermont.fr</w:t>
          </w:r>
        </w:p>
        <w:p w14:paraId="114E39D8" w14:textId="77777777" w:rsidR="00844883" w:rsidRPr="0015079F" w:rsidRDefault="00844883" w:rsidP="00844883">
          <w:pPr>
            <w:pStyle w:val="En-tte"/>
            <w:jc w:val="right"/>
            <w:rPr>
              <w:rFonts w:ascii="Calibri" w:hAnsi="Calibri" w:cs="Calibri"/>
              <w:sz w:val="8"/>
              <w:szCs w:val="8"/>
              <w:lang w:val="pt-BR"/>
            </w:rPr>
          </w:pPr>
        </w:p>
      </w:tc>
    </w:tr>
  </w:tbl>
  <w:p w14:paraId="08458736" w14:textId="77777777" w:rsidR="00844883" w:rsidRPr="0015079F" w:rsidRDefault="00844883" w:rsidP="00844883">
    <w:pPr>
      <w:pStyle w:val="En-tte"/>
      <w:rPr>
        <w:sz w:val="8"/>
        <w:szCs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0D"/>
    <w:rsid w:val="00051987"/>
    <w:rsid w:val="000702D0"/>
    <w:rsid w:val="00095172"/>
    <w:rsid w:val="000C1083"/>
    <w:rsid w:val="00161848"/>
    <w:rsid w:val="00183B14"/>
    <w:rsid w:val="001B2CAD"/>
    <w:rsid w:val="001E48BE"/>
    <w:rsid w:val="001E4C87"/>
    <w:rsid w:val="002039F3"/>
    <w:rsid w:val="00211A46"/>
    <w:rsid w:val="0021426C"/>
    <w:rsid w:val="00294330"/>
    <w:rsid w:val="002D1453"/>
    <w:rsid w:val="00365DAA"/>
    <w:rsid w:val="003A701E"/>
    <w:rsid w:val="003B7EAD"/>
    <w:rsid w:val="003E4650"/>
    <w:rsid w:val="003F1DFB"/>
    <w:rsid w:val="004049AC"/>
    <w:rsid w:val="00414D5F"/>
    <w:rsid w:val="00443248"/>
    <w:rsid w:val="00473FDE"/>
    <w:rsid w:val="004C125C"/>
    <w:rsid w:val="004F2AA8"/>
    <w:rsid w:val="0057250D"/>
    <w:rsid w:val="00583817"/>
    <w:rsid w:val="006463B0"/>
    <w:rsid w:val="0065661A"/>
    <w:rsid w:val="00681171"/>
    <w:rsid w:val="00685CEB"/>
    <w:rsid w:val="00690847"/>
    <w:rsid w:val="0069628A"/>
    <w:rsid w:val="006E3F6C"/>
    <w:rsid w:val="006F5B24"/>
    <w:rsid w:val="007313A3"/>
    <w:rsid w:val="007A37DA"/>
    <w:rsid w:val="007A63F6"/>
    <w:rsid w:val="007B5E20"/>
    <w:rsid w:val="007E5ED4"/>
    <w:rsid w:val="00812C81"/>
    <w:rsid w:val="00844883"/>
    <w:rsid w:val="00862ACA"/>
    <w:rsid w:val="008B7CBA"/>
    <w:rsid w:val="00911C3F"/>
    <w:rsid w:val="009608E6"/>
    <w:rsid w:val="009833F4"/>
    <w:rsid w:val="0098551D"/>
    <w:rsid w:val="00992E9C"/>
    <w:rsid w:val="00A016FF"/>
    <w:rsid w:val="00A05F2D"/>
    <w:rsid w:val="00A35CB9"/>
    <w:rsid w:val="00A36561"/>
    <w:rsid w:val="00A531B2"/>
    <w:rsid w:val="00A5663C"/>
    <w:rsid w:val="00AA4CB3"/>
    <w:rsid w:val="00AA7FA9"/>
    <w:rsid w:val="00AC0585"/>
    <w:rsid w:val="00AC3663"/>
    <w:rsid w:val="00B01ECB"/>
    <w:rsid w:val="00B166BD"/>
    <w:rsid w:val="00B439D6"/>
    <w:rsid w:val="00BC092F"/>
    <w:rsid w:val="00BD198D"/>
    <w:rsid w:val="00C303BD"/>
    <w:rsid w:val="00C3298C"/>
    <w:rsid w:val="00CA06D2"/>
    <w:rsid w:val="00CD211A"/>
    <w:rsid w:val="00CD7394"/>
    <w:rsid w:val="00CF59EE"/>
    <w:rsid w:val="00D04300"/>
    <w:rsid w:val="00D3783B"/>
    <w:rsid w:val="00D4198E"/>
    <w:rsid w:val="00D659CE"/>
    <w:rsid w:val="00D817F3"/>
    <w:rsid w:val="00DB56E6"/>
    <w:rsid w:val="00DC3F1E"/>
    <w:rsid w:val="00E07BBF"/>
    <w:rsid w:val="00E209B8"/>
    <w:rsid w:val="00E62A94"/>
    <w:rsid w:val="00E836C2"/>
    <w:rsid w:val="00EA6770"/>
    <w:rsid w:val="00EB3049"/>
    <w:rsid w:val="00ED0532"/>
    <w:rsid w:val="00EE28B3"/>
    <w:rsid w:val="00F2211F"/>
    <w:rsid w:val="00F3312F"/>
    <w:rsid w:val="00F6212D"/>
    <w:rsid w:val="00F95550"/>
    <w:rsid w:val="00FA54AF"/>
    <w:rsid w:val="00FB23B4"/>
    <w:rsid w:val="00FE0C54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A6FA2"/>
  <w15:docId w15:val="{12BE4ECA-2C4F-4BA8-A546-647E53A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770"/>
    <w:rPr>
      <w:color w:val="0000FF"/>
      <w:u w:val="single"/>
    </w:rPr>
  </w:style>
  <w:style w:type="table" w:styleId="Grilledutableau">
    <w:name w:val="Table Grid"/>
    <w:basedOn w:val="TableauNormal"/>
    <w:rsid w:val="0096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4883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4883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85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8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codegepra@sigma-clermon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.codegepra@sigma-clermont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Scientifique du CODEGEPRA</vt:lpstr>
    </vt:vector>
  </TitlesOfParts>
  <Company>EFPG</Company>
  <LinksUpToDate>false</LinksUpToDate>
  <CharactersWithSpaces>1331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mailto:codegepra@pagora.grenoble-inp.fr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Scientifique du CODEGEPRA</dc:title>
  <dc:creator>aurouss</dc:creator>
  <cp:lastModifiedBy>STEPHANE BAUP</cp:lastModifiedBy>
  <cp:revision>3</cp:revision>
  <dcterms:created xsi:type="dcterms:W3CDTF">2024-09-27T12:36:00Z</dcterms:created>
  <dcterms:modified xsi:type="dcterms:W3CDTF">2024-09-27T12:37:00Z</dcterms:modified>
</cp:coreProperties>
</file>